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</w:pPr>
      <w:r>
        <w:rPr>
          <w:rFonts w:hint="eastAsia" w:ascii="新宋体" w:hAnsi="新宋体" w:eastAsia="新宋体" w:cs="宋体"/>
          <w:b/>
          <w:bCs/>
          <w:color w:val="auto"/>
          <w:sz w:val="32"/>
          <w:szCs w:val="32"/>
        </w:rPr>
        <w:t>广东省事业单位公开招聘人员报名表</w:t>
      </w: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auto"/>
          <w:sz w:val="24"/>
          <w:szCs w:val="24"/>
          <w:lang w:eastAsia="zh-CN"/>
        </w:rPr>
        <w:t>报考岗位：</w:t>
      </w:r>
    </w:p>
    <w:tbl>
      <w:tblPr>
        <w:tblStyle w:val="3"/>
        <w:tblpPr w:leftFromText="180" w:rightFromText="180" w:vertAnchor="text" w:horzAnchor="page" w:tblpX="1245" w:tblpY="161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7"/>
        <w:gridCol w:w="390"/>
        <w:gridCol w:w="1009"/>
        <w:gridCol w:w="398"/>
        <w:gridCol w:w="108"/>
        <w:gridCol w:w="330"/>
        <w:gridCol w:w="795"/>
        <w:gridCol w:w="105"/>
        <w:gridCol w:w="1465"/>
        <w:gridCol w:w="500"/>
        <w:gridCol w:w="83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atLeast"/>
        </w:trPr>
        <w:tc>
          <w:tcPr>
            <w:tcW w:w="1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272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color w:val="auto"/>
          <w:sz w:val="24"/>
          <w:szCs w:val="24"/>
        </w:rPr>
        <w:t>说明：此表须如实填写，经审核发现与事实不符的，责任自负。</w:t>
      </w:r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CD12CE"/>
    <w:rsid w:val="2C0F13B7"/>
    <w:rsid w:val="473E15C5"/>
    <w:rsid w:val="69152ABB"/>
    <w:rsid w:val="7BE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佛山一中一</dc:creator>
  <cp:lastModifiedBy>g1879</cp:lastModifiedBy>
  <dcterms:modified xsi:type="dcterms:W3CDTF">2020-12-04T02:33:43Z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