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F4" w:rsidRDefault="003E15F4" w:rsidP="003E15F4">
      <w:pPr>
        <w:spacing w:line="620" w:lineRule="exact"/>
        <w:rPr>
          <w:rFonts w:ascii="仿宋_GB2312" w:eastAsia="仿宋_GB2312" w:hAnsi="仿宋" w:cs="仿宋_GB2312"/>
          <w:sz w:val="32"/>
          <w:szCs w:val="32"/>
        </w:rPr>
      </w:pPr>
      <w:r w:rsidRPr="00D64132">
        <w:rPr>
          <w:rFonts w:ascii="黑体" w:eastAsia="黑体" w:hAnsi="黑体" w:cs="黑体" w:hint="eastAsia"/>
          <w:sz w:val="32"/>
          <w:szCs w:val="32"/>
        </w:rPr>
        <w:t>附件</w:t>
      </w:r>
    </w:p>
    <w:p w:rsidR="003E15F4" w:rsidRPr="00120895" w:rsidRDefault="003E15F4" w:rsidP="003E15F4">
      <w:pPr>
        <w:snapToGrid w:val="0"/>
        <w:spacing w:line="5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</w:p>
    <w:p w:rsidR="003E15F4" w:rsidRPr="003C0347" w:rsidRDefault="003C0347" w:rsidP="003E15F4">
      <w:pPr>
        <w:snapToGrid w:val="0"/>
        <w:spacing w:line="500" w:lineRule="exact"/>
        <w:jc w:val="center"/>
        <w:rPr>
          <w:rFonts w:ascii="方正小标宋简体" w:eastAsia="方正小标宋简体" w:hAnsi="黑体" w:cs="黑体"/>
          <w:color w:val="000000"/>
          <w:spacing w:val="-20"/>
          <w:sz w:val="44"/>
          <w:szCs w:val="44"/>
        </w:rPr>
      </w:pPr>
      <w:r w:rsidRPr="003C0347">
        <w:rPr>
          <w:rFonts w:ascii="方正小标宋简体" w:eastAsia="方正小标宋简体" w:hAnsi="黑体" w:cs="黑体"/>
          <w:color w:val="000000"/>
          <w:spacing w:val="-20"/>
          <w:sz w:val="44"/>
          <w:szCs w:val="44"/>
        </w:rPr>
        <w:t>2020</w:t>
      </w:r>
      <w:r w:rsidRPr="003C0347">
        <w:rPr>
          <w:rFonts w:ascii="方正小标宋简体" w:eastAsia="方正小标宋简体" w:hAnsi="黑体" w:cs="黑体" w:hint="eastAsia"/>
          <w:color w:val="000000"/>
          <w:spacing w:val="-20"/>
          <w:sz w:val="44"/>
          <w:szCs w:val="44"/>
        </w:rPr>
        <w:t>年度取得高级会计师专业技术资格人员名单</w:t>
      </w:r>
    </w:p>
    <w:p w:rsidR="003E15F4" w:rsidRDefault="003E15F4" w:rsidP="003E15F4">
      <w:pPr>
        <w:pStyle w:val="a7"/>
        <w:widowControl/>
        <w:spacing w:line="500" w:lineRule="exact"/>
        <w:jc w:val="both"/>
        <w:rPr>
          <w:rFonts w:ascii="仿宋_GB2312" w:eastAsia="仿宋_GB2312" w:hAnsi="Arial" w:cs="仿宋_GB2312"/>
          <w:color w:val="282828"/>
          <w:sz w:val="31"/>
          <w:szCs w:val="31"/>
        </w:rPr>
      </w:pP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00"/>
        <w:gridCol w:w="4101"/>
        <w:gridCol w:w="914"/>
        <w:gridCol w:w="572"/>
        <w:gridCol w:w="1204"/>
        <w:gridCol w:w="2017"/>
      </w:tblGrid>
      <w:tr w:rsidR="003E15F4" w:rsidRPr="00E17988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01" w:type="dxa"/>
            <w:vAlign w:val="center"/>
          </w:tcPr>
          <w:p w:rsidR="003E15F4" w:rsidRPr="00120895" w:rsidRDefault="003E15F4" w:rsidP="0059605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</w:rPr>
              <w:t>单</w:t>
            </w:r>
            <w:r w:rsidRPr="00120895">
              <w:rPr>
                <w:rFonts w:ascii="宋体" w:eastAsia="宋体" w:hAnsi="宋体" w:cs="仿宋_GB2312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120895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914" w:type="dxa"/>
            <w:vAlign w:val="center"/>
          </w:tcPr>
          <w:p w:rsidR="003E15F4" w:rsidRPr="00120895" w:rsidRDefault="003E15F4" w:rsidP="0059605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72" w:type="dxa"/>
            <w:vAlign w:val="center"/>
          </w:tcPr>
          <w:p w:rsidR="003E15F4" w:rsidRPr="00120895" w:rsidRDefault="003E15F4" w:rsidP="0059605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</w:rPr>
              <w:t>资格名称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中国邮政集团有限公司安徽省分公司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丁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康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（2020）934021310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中国联合网络通信有限公司安徽省分公司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（2020）934021311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中国联合网络通信有限公司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池州市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徐红梅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（2020）934021312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安徽省通信产业服务有限公司终端渠道运营分公司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朱学能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（2020）934021313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安徽省通信产业服务有限公司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彬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（2020）934021314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安徽省通信产业服务有限公司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王文祥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（2020）934021315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中国外运安徽有限公司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毓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（2020）934021316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中国建筑第五工程局有限公司安徽分公司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梁晓仙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（2020）934021317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上海交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银信息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数据有限公司合肥分公司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蔡金秀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（2020）934021318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spacing w:val="-4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spacing w:val="-4"/>
                <w:kern w:val="0"/>
                <w:szCs w:val="21"/>
              </w:rPr>
              <w:t>中国信达资产管理股份有限公司安徽省分公司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刘秀英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（2020）934021319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宣城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祥生弘盛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房地产开发有限公司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杜芸慧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（2020）934021320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中国太平洋人寿保险股份有限公司安庆中心支公司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徐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（2020）934021321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马钢国际经济贸易有限公司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（2020）934021322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马钢集团财务有限公司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邢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炜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（2020）934021323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安徽马钢嘉华新型建材有限公司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曾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弘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（2020）934021324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马鞍山马钢比欧西气体有限公司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宗远卉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（2020）934021325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欧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冶商业保理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戚士华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（2020）934021326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马钢住房公积金管理分中心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宋金霞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（2020）934021327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中铁快运股份有限公司合肥站营业部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（2020）934021328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中国石化销售股份有限公司安徽黄山石油分公司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操彬彬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（2020）934021329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中国电子科技集团公司第三十八研究所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江雪娇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（2020）934021330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中电博微电子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裴宝权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（2020）934021331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淮南首创水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金政权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（2020）934021332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中央储备粮阜阳直属库有限公司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王西国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（2020）934021333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国元农业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保险股份有限公司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宁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（2020）934021334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国元证券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樊俊臣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（2020）934021335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国元农业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保险股份有限公司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夏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军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（2020）934021336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国元农业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保险股份有限公司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高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庆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（2020）934021337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国元证券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苏美玲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（2020）934021338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国元金融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控股集团有限责任公司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宋扬文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（2020）934021339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国元农业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保险股份有限公司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尹三杰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（2020）934021340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国元农业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保险股份有限公司黄山中心支公司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程永红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（2020）934021341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安徽安元投资基金管理有限公司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胡黎娟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（2020）934021342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安徽日报报业集团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昊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（2020）934021343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时代出版传媒股份有限公司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丁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（2020）934021344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安徽美术出版社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丽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（2020）934021345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时代新媒体出版社有限责任公司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谢娟娟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（2020）934021346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徽商银行股份有限公司合肥分行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宛玲羽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（2020）934021347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徽商银行股份有限公司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余宗华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（2020）934021348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安徽省供销集团有限公司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文琼尧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（2020）934021349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安徽德合典当有限公司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胡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峰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（2020）934021350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安徽省路港工程有限责任公司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李晓云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（2020）934021351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安徽省旅游集团有限责任公司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萍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（2020）934021352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安徽省旅游集团有限责任公司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张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（2020）934021353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安徽安兴发展有限责任公司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傅金涛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（2020）934021354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安徽省国有资本运营控股集团有限公司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胡甜甜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（2020）934021355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47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安徽省能源集团有限公司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李婷婷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（2020）934021356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安徽省能源集团财务有限公司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妍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（2020）934021357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安徽省能源集团有限公司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邵德慧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（2020）934021358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安徽省皖能股份有限公司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付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蕾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（2020）934021359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安徽省天然气开发股份有限公司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亮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（2020）934021360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皖能铜陵发电有限公司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刘彬彬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（2020）934021361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安徽江淮汽车集团股份有限公司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付美勤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（2020）934021362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安徽江淮汽车集团股份有限公司阜阳分公司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宏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（2020）934021363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蒙城皖新文化产业投资有限公司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于灵玉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（2020）934021364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安徽新华教育图书发行有限公司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沈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源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（2020）934021365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宿州新华书店有限公司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王方纪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（2020）934021366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安徽省投资集团控股有限公司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胡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筱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（2020）934021367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安徽省投资集团控股有限公司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韩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雯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（2020）934021368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安徽省投资集团控股有限公司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段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冉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（2020）934021369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安徽气象信息有限公司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光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青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（2020）934021370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安徽宣城海螺水泥有限公司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孙小明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（2020）934021371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安徽海螺暹罗耐火材料有限公司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梅娟娟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（2020）934021372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太仓海螺水泥有限公司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姜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政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（2020）934021373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安徽安粮实业发展有限公司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周小花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（2020）934021374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安徽安粮控股股份有限公司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吴宗玉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（2020）934021375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合肥建工集团有限公司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荀之树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（2020）934021376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合肥建工集团有限公司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汪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萍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（2020）934021377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安徽省皖北煤电集团财务有限公司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武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（2020）934021378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淮北矿业（集团）有限责任公司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李华新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（2020）934021379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淮北矿业文化旅游传媒有限公司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徐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颖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（2020）934021380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淮北矿业股份有限公司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杨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（2020）934021381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73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淮北矿业（集团）工程建设有限责任公司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陈帮助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（2020）934021382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淮北矿业股份有限公司信息开发分公司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董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（2020）934021383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安徽紫朔环境工程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技术有限公司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卢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（2020）934021384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淮北矿业控股股份有限公司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王克己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（2020）934021385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淮北矿业（集团）有限责任公司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张晓磊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（2020）934021386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金隆铜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业有限公司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余林花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（2020）934021387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铜陵有色金属集团股份有限公司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金威铜业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陈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（2020）934021388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铜陵有色金属集团股份有限公司铜山铜矿分公司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钱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云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（2020）934021389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铜陵有色金属集团财务有限公司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毕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波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（2020）934021390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铜陵有色金属集团财务有限公司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钱媛媛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（2020）934021391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铜陵有色金属集团股份有限公司金冠铜业分公司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罗懿萍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（2020）934021392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铜陵有色金属集团财务有限公司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钊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（2020）934021393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安徽铜冠智能科技有限责任公司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剑锋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（2020）934021394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中煤特殊凿井有限责任公司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郑孝清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（2020）934021395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安徽开源路桥有限责任公司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王亮亮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（2020）934021396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淮南矿业（集团）有限责任公司张集煤矿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康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凌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（2020）934021397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淮南矿业（集团）有限责任公司煤业分公司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刘海亮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（2020）934021398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淮浙煤电有限责任公司凤台发电分公司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孙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（2020）934021399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安徽民航机场集团有限公司池州九华山机场分公司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王家俊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（2020）934021400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安徽电子科学研究所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瑞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（2020）934021401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蚌埠市城市防涝工程建设有限公司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赵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（2020）934021402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安徽省交通控股集团有限公司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韩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（2020）934021403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安徽省交通控股集团有限公司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胡正余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（2020）934021404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安徽省交通规划设计研究总院股份有限公司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余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（2020）934021405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安徽皖通高速公路股份有限公司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徐菲菲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（2020）934021406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98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安徽省交通控股集团有限公司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陶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美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（2020）934021407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安徽安联高速公路有限公司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王小阳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（2020）934021408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安徽安联高速公路有限公司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陶运辉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（2020）934021409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安徽安联高速公路有限公司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郑之柏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（2020）934021410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安徽东风机电科技股份有限公司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舒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云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（2020）934021411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安徽建工集团股份有限公司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健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（2020）934021412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安徽建工集团股份有限公司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俞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（2020）934021413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安徽省路桥工程集团有限责任公司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钱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勇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（2020）934021414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安徽省公路桥梁工程有限公司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王冰娥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（2020）934021415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安徽水安建设集团股份有限公司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王兴琼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（2020）934021416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安徽水安建设集团股份有限公司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罗守柱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（2020）934021417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安徽水安建设集团股份有限公司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郭宝丽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（2020）934021418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安徽省建筑科学研究设计院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朱静玲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（2020）934021419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安徽省建筑科学研究设计院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徐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尧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（2020）934021420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安徽省建筑科学研究设计院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汪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（2020）934021421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安徽水利开发有限公司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蔡蔚茜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（2020）934021422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安徽水利开发有限公司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谢玉国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（2020）934021423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安徽水利开发有限公司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杨瑞芳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（2020）934021424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安徽水利开发有限公司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俞媛媛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（2020）934021425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安徽水利开发有限公司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许迎峰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（2020）934021426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安徽水利开发有限公司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杨守磊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（2020）934021427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安徽省工业设备安装有限公司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王维娟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（2020）934021428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安庆首创水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甘宏英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（2020）934021429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安徽省天柱山旅游发展有限公司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施学勤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（2020）934021430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安徽卓良新材料有限公司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段丽娟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（2020）934021431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安徽南翔商业运营管理股份有限公司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超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（2020）934021432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124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蚌埠投资集团有限公司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李小倩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（2020）934021433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安徽普源分离机械制造有限公司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徐惠珍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（2020）934021434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安徽中旭环境建设有限责任公司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朱玉萍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（2020）934021435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安徽安诚资本有限公司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吴彩银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（2020）934021436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亳州市安达养护有限责任公司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丁振龙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（2020）934021437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安徽汇信金融投资集团有限责任公司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荣晓玉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（2020）934021438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安徽龙瑞玻璃有限公司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刘家灿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（2020）934021439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安徽古井房地产集团有限责任公司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岳彦彦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（2020）934021440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安徽古井贡酒股份有限公司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邓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广远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（2020）934021441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亳州市新农村建设开发有限公司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张正山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（2020）934021442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安徽利辛县公路养护工程有限责任公司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韩卫华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（2020）934021443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池州建设投资集团有限公司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钱永康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（2020）934021444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台玻安徽玻璃有限公司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何俊发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（2020）934021445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滁州市苏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滁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现代产业园建设发展有限公司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陈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琼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（2020）934021446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滁州市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滁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宁城际铁路开发建设有限公司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陶爱春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（2020）934021447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凯迪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控股集团有限公司滁州凯迪温德姆至尊豪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廷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大酒店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费海安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（2020）934021448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安徽省阜阳市汽车运输集团有限公司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张金晓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（2020）934021449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阜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阳汇鑫置业有限公司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云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飞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（2020）934021450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阜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阳汇鑫置业有限公司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程建娣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（2020）934021451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合肥兴泰资产管理有限公司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余成林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（2020）934021452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安徽兴泰融资租赁有限责任公司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窦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（2020）934021453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安徽中果旅游文化产业发展有限公司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留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（2020）934021454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长虹美菱股份有限公司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杨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（2020）934021455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安徽国路高速公路有限公司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（2020）934021456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合肥市公交集团有限公司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张先俊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（2020）934021457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合肥市测绘设计研究院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王敏妍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（2020）934021458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150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合肥庐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阳产业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发展投资控股有限公司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汪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婧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（2020）934021459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合肥工投工业科技发展有限公司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求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（2020）934021460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合肥市建设投资控股（集团）有限公司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杨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（2020）934021461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合肥蓝科投资有限公司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陈雪梅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（2020）934021462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合肥包河房地产开发有限责任公司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周贵章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（2020）934021463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合肥城市轨道交通有限公司运营分公司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王舒吟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（2020）934021464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安徽省合肥联合发电有限公司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高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鹏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（2020）934021465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宏瑞建筑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安装工程有限公司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周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（2020）934021466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庐江县中小企业融资担保有限公司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刘少华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（2020）934021467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合肥国轩高科动力能源有限公司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赵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华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（2020）934021468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国轩控股集团有限公司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（2020）934021469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安徽易泰工程科技有限公司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姜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甜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（2020）934021470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合肥高新建设投资集团公司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徐树东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（2020）934021471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合肥高新建设投资集团公司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（2020）934021472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安徽国祯环保节能科技股份有限公司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叶璐璐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（2020）934021473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安徽国祯环保节能科技股份有限公司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王海宁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（2020）934021474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安徽国祯膜科技有限公司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吴林峰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（2020）934021475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机意园工程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科技股份有限公司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（2020）934021476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合肥旸发置业有限公司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昊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（2020）934021477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安徽华安文旅发展有限公司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叶绍新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（2020）934021478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安徽新华发展集团有限公司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夏伦义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（2020）934021479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安徽新华控股集团有限公司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梅森林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（2020）934021480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安徽新华控股集团投资有限公司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卓思旭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（2020）934021481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安徽新力电业科技咨询有限责任公司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维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（2020）934021482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同兴环保科技股份有限公司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汪子慧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（2020）934021483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安徽海沁地产发展集团有限公司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刘育红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（2020）934021484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176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迪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王大健康科技有限公司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李秀芹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（2020）934021485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安徽金鹏建设集团股份有限公司合肥分公司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张丛萍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（2020）934021486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安徽安瑞升新能源股份有限公司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姚国光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（2020）934021487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安徽晨华科技投资集团有限公司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马王玲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（2020）934021488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安徽白帝集团有限公司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（2020）934021489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合肥思派德建材科技有限公司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杜铭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铭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（2020）934021490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安徽同绘家园土地信息技术有限公司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甄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红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（2020）934021491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安徽依立腾控股有限公司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何恩伟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（2020）934021492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合肥万科企业有限公司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吴璋丽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（2020）934021493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安徽明牌永盛珠宝有限公司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黄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华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（2020）934021494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中盐安徽红四方股份有限公司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周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彬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（2020）934021495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安徽安科生物工程（集团）股份有限公司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解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策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（2020）934021496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安徽正奇融资租赁有限公司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孔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亮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（2020）934021497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徽银三顾投资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管理合伙企业（有限合伙）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江中生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（2020）934021498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浙江佳源安徽房地产开发有限公司</w:t>
            </w:r>
            <w:proofErr w:type="gramEnd"/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（2020）934021499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云森物联网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科技限公司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曹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慧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（2020）934021500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恒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大江海泵业股份有限公司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安金魁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（2020）934021501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安徽龙磁科技股份有限公司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陈荣生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（2020）934021502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安徽大地熊新材料股份有限公司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王自以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（2020）934021503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安徽富煌建设有限责任公司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李汉兵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（2020）934021504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巢湖市宏光矿业有限公司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方晓龙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（2020）934021505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合肥维天运通信息科技股份有限公司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严有国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（2020）934021506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安徽省科大奥锐科技有限公司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周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（2020）934021507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荃银高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科种业股份有限公司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陈彩霞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（2020）934021508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荃银高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科种业股份有限公司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赵素珍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（2020）934021509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阿普拉（合肥）塑料制品有限公司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妍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（2020）934021510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202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合肥经济技术开发区公用事业发展公司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方继海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（2020）934021511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安徽大洋机械制造有限公司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鲁德林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（2020）934021512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合肥荏原精密机械有限公司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邵浪生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（2020）934021513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合肥荣丰包装制品有限公司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卢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梅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（2020）934021514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合肥海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恒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投资控股集团有限公司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李步星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（2020）934021515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合肥锦冠能源有限责任公司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燕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（2020）934021516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安徽金雨屏环保材料有限公司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李德科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（2020）934021517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淮北安邦置业有限公司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苗俊玲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（2020）934021518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淮北中兴汽车工业贸易有限责任公司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马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（2020）934021519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淮南市融资担保（集团）有限公司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赵仁树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（2020）934021520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淮南市国恒园区售电有限公司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陈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琪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（2020）934021521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凤台县水利建筑安装工程公司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胡晓丽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（2020）934021522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安徽瑞达投资集团有限公司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陈小雪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（2020）934021523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黄山华塑新材料科技有限公司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庄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衡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（2020）934021524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安徽紫荆花墙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饰材料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蒋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牡丹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（2020）934021525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黄山市宜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居投资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开发有限公司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丁晓予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（2020）934021526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安徽省屯溪高压阀门有限公司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方晓晖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（2020）934021527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黄山小罐茶业有限公司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光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（2020）934021528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安徽迎驾集团股份有限公司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舒启军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（2020）934021529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安徽润通建设工程有限公司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张传明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（2020）934021530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六安亚杰建设工程有限责任公司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高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（2020）934021531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汉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马科技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集团股份有限公司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高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猛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（2020）934021532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汉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马科技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集团股份有限公司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潘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（2020）934021533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中国马鞍山外轮代理有限公司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谢海玉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（2020）934021534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全威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(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铜陵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)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铜业科技有限公司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查荷梅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（2020）934021535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铜化集团有限公司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严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锐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（2020）934021536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228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铜陵市建设投资控股有限责任公司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何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琰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（2020）934021537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铜陵大江投资控股有限公司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盛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宁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（2020）934021538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铜陵盛友实业有限公司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王家玉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（2020）934021539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铜陵柏庄领地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置业有限公司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赵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丽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（2020）934021540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铜陵天海流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体控制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崔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霞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（2020）934021541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芜湖市勘察测绘设计研究院有限责任公司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肖克群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（2020）934021542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安徽华菱电缆集团有限公司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宋国云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（2020）934021543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芜湖瑞泰汽车零部件有限公司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潘艳萍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（2020）934021544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安徽三安光电有限公司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张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杰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（2020）934021545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纬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湃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汽车电子（芜湖）有限公司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汪萍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萍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（2020）934021546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芜湖商务物资系统改制企业留守处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张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（2020）934021547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宿州中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燃城市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燃气发展有限公司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李海波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（2020）934021548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安徽皖江冷链发展有限责任公司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吴发明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（2020）934021549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宣城市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安居置业开发运营有限责任公司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易国庆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（2020）934021550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安徽鼎封橡胶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减震技术有限公司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程志辉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（2020）934021551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宁国市中小企业融资担保有限公司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胡刘鹢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（2020）934021552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博瑞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特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热能设备股份有限公司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薛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超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（2020）934021553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安徽中鼎密封件股份有限公司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朱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建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（2020）934021554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安徽省司尔特肥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业股份有限公司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姚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（2020）934021555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安徽中诚会计师事务所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朱克俭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（2020）934021556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安徽大正会计师事务所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刘永琪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（2020）934021557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spacing w:val="-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spacing w:val="-2"/>
                <w:kern w:val="0"/>
                <w:szCs w:val="21"/>
              </w:rPr>
              <w:t>容诚会计师事务所（特殊普通合伙）安徽分所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鲍灵姬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（2020）934021558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上海念桐企业咨询有限公司安徽分公司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舒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鹏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（2020）934021559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spacing w:val="-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spacing w:val="-2"/>
                <w:kern w:val="0"/>
                <w:szCs w:val="21"/>
              </w:rPr>
              <w:t>容诚会计师事务所（特殊普通合伙）安徽分所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（2020）934021560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spacing w:val="-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spacing w:val="-2"/>
                <w:kern w:val="0"/>
                <w:szCs w:val="21"/>
              </w:rPr>
              <w:t>容诚会计师事务所（特殊普通合伙）安徽分所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卢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（2020）934021561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253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spacing w:val="-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spacing w:val="-2"/>
                <w:kern w:val="0"/>
                <w:szCs w:val="21"/>
              </w:rPr>
              <w:t>容诚会计师事务所（特殊普通合伙）安徽分所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郑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（2020）934021562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spacing w:val="-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spacing w:val="-2"/>
                <w:kern w:val="0"/>
                <w:szCs w:val="21"/>
              </w:rPr>
              <w:t>容诚会计师事务所（特殊普通合伙）安徽分所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童苗根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（2020）934021563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spacing w:val="-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spacing w:val="-2"/>
                <w:kern w:val="0"/>
                <w:szCs w:val="21"/>
              </w:rPr>
              <w:t>大信会计师事务所（特殊普通合伙）安徽分所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朱伟光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（2020）934021564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长帆资产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评估事务所（普通合伙）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吕国军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（2020）934021565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spacing w:val="-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spacing w:val="-2"/>
                <w:kern w:val="0"/>
                <w:szCs w:val="21"/>
              </w:rPr>
              <w:t>大华会计师事务所（特殊普通合伙）安徽分所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吴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（2020）934021566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北京金台（合肥）律师事务所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赵晓朴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（2020）934021567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安徽海巢项目建设管理咨询有限公司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徐文金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（2020）934021568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安徽中瑞达税务师事务所有限公司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杨秀群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（2020）934021569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黄山通诚会计师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事务所（普通合伙）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罗永健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（2020）934021570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安徽中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鸿永涵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税务师事务所有限责任公司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余密欧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（2020）934021571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安徽新平泰会计师事务所有限公司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王庆来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（2020）934021572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安徽新中天会计师事务所有限公司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桂玲玲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（2020）934021573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国家粮食和物资储备局安徽局六三四处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付丙霞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（2020）934021574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中国科学院合肥物质科学研究院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英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（2020）934021575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中国人民银行亳州市中心支行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亮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（2020）934021576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安徽广播电视台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贾胜春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（2020）934021577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安徽广播电视台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勤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（2020）934021578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安徽广播电视台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王革林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（2020）934021579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安徽省应急管理科学研究院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董春娣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（2020）934021580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安徽省勘查技术院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谈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靖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（2020）934021581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安徽省审计科学研究所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颖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（2020）934021582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安徽省地质环境监测总站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古玉珠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（2020）934021583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安徽省地质测绘技术院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莲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（2020）934021584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安徽省新闻出版局信息中心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李璐璐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（2020）934021585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安徽省煤田地质局第二勘探队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陈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润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（2020）934021586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278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安徽省煤田地质局第三勘探队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叶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（2020）934021587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安徽省地质测绘技术院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田美玲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（2020）934021588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安徽省地质矿产勘查局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313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地质队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李启业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（2020）934021589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安徽省地质矿产勘查局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332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地质队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陈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怡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（2020）934021590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安徽省响洪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甸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水库管理处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李红稳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（2020）934021591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安徽省马鞍山老年医疗保健研究所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周蔚萱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（2020）934021592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华东冶金地质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勘查局</w:t>
            </w:r>
            <w:proofErr w:type="gramEnd"/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程慧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慧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（2020）934021593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华东冶金地质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勘查局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综合地质大队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盛海燕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（2020）934021594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中国科学技术大学附属第一医院（安徽省立医院）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许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坦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（2020）934021595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中国科学技术大学附属第一医院（安徽省立医院）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荔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（2020）934021596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中国科学技术大学附属第一医院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(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安徽省立医院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黄晓春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（2020）934021597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中国科学技术大学附属第一医院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葛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欣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（2020）934021598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安徽医科大学第一附属医院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范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成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（2020）934021599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安徽医科大学第一附属医院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飞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（2020）934021600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安徽中医药大学第一附属医院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马典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颍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（2020）934021601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安徽中医药大学第一附属医院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杰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（2020）934021602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安庆市立医院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段海燕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（2020）934021603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五河县中医院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马晓辉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（2020）934021604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安徽省怀远县人民医院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刘玉洁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（2020）934021605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涡阳县人民医院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刘秀侠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（2020）934021606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安徽省涡阳县中医院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孙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盼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（2020）934021607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涡阳县人民医院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牛春丽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（2020）934021608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池州爱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尔眼科医院有限公司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曹翠丽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（2020）934021609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青阳县人民医院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蕾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（2020）934021610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定远县总医院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黄家燕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（2020）934021611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303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安徽省定远县总医院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洪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燕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（2020）934021612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阜南县中医院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张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（2020）934021613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阜阳市人民医院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胡建平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（2020）934021614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阜阳市人民医院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鹿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（2020）934021615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合肥市第二人民医院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张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（2020）934021616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合肥市妇幼保健院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余卫芳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（2020）934021617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肥西县人民医院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鲍海燕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（2020）934021618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肥西县急救中心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李静平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（2020）934021619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寿县县医院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韩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洁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（2020）934021620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寿县县医院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戴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（2020）934021621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淮南市第一人民医院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魏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（2020）934021622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皖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西卫生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职业学院附属医院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王琰婷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（2020）934021623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霍山县中医院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黄从珍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（2020）934021624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安徽省马鞍山市人民医院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李晓星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（2020）934021625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铜陵市人民医院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吕海军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（2020）934021626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芜湖市第二人民医院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唐晓丽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（2020）934021627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芜湖市眼科医院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吴明秀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（2020）934021628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广德市人民医院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洪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仲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（2020）934021629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郎溪县人民医院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潘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杰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（2020）934021630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宁国市人民医院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龚志武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（2020）934021631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明光市中医院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薛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梅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（2020）934021632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中国科学技术大学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李维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维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（2020）934021633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中国科学技术大学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韦晓丽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（2020）934021634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合肥工业大学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何素琴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（2020）934021635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安徽大学艺术与传媒学院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谢春侠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（2020）934021636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池州学院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李晓花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（2020）934021637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329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宿州学院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陈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潇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（2020）934021638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阜阳师范学院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陈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琛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（2020）934021639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安徽省涡阳第一中学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孙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洁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（2020）934021640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滁州城市职业学院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冯树敏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（2020）934021641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合肥科技职业学院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徐凌云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（2020）934021642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寿县安丰高级中学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洪轩祖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（2020）934021643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安徽工业职业技术学院</w:t>
            </w:r>
            <w:bookmarkStart w:id="0" w:name="_GoBack"/>
            <w:bookmarkEnd w:id="0"/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翎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（2020）934021644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安庆市财政绩效评价中心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洪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丽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（2020）934021645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安庆市妇幼保健计划生育服务中心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江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（2020）934021646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怀宁县园林绿化管理处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高宜玲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（2020）934021647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岳西县交通运输局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曹婷婷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（2020）934021648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太湖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县疾病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预防控制中心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袁舜亮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（2020）934021649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宿松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县疾病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预防控制中心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张迎新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（2020）934021650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桐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城市居民家庭经济状况核对中心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杨爱青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（2020）934021651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蚌埠市园林管理处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麻俊莉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（2020）934021652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蚌埠市公路管理服务中心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喻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彦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（2020）934021653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蚌埠市教育局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路小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（2020）934021654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亳州市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谯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城区财政局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车振涛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（2020）934021655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池州市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贵池区消费者投诉举报中心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刘玉锦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（2020）934021656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池州市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贵池区国库支付中心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包正东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（2020）934021657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东至县财政国库支付中心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童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（2020）934021658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凤阳县人力资源和社会保障局城乡居民社会养老保险管理中心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秦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军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（2020）934021659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滁州市琅琊区财政局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杨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（2020）934021660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滁州市农业农村局会计核算中心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岳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（2020）934021661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滁州市公共资源交易中心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张荣跃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（2020）934021662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滁州市节能中心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陈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雨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（2020）934021663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355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明光市医疗保障基金管理中心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武绵徐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（2020）934021664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安徽天长城乡居民社会养老保险管理中心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殷云楼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（2020）934021665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天长市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卫健委</w:t>
            </w:r>
            <w:proofErr w:type="gramEnd"/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蔡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凤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（2020）934021666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滁州市琅琊区财政局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金明丽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（2020）934021667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阜阳市行政管理执法支队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李俊华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（2020）934021668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阜阳市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颍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东区农业农村局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许平雷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（2020）934021669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蜀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山区财政国库支付中心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曹振华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（2020）934021670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合肥市国有资产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稽察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监督中心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汪永军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（2020）934021671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合肥市国有资产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稽察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监督中心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朱云生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（2020）934021672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合肥市财政局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（2020）934021673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包河区农业综合服务中心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邢友莉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（2020）934021674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肥东县水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施建东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（2020）934021675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安徽省凤凰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颈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排灌站管理处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邢可银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（2020）934021676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spacing w:val="-4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spacing w:val="-4"/>
                <w:kern w:val="0"/>
                <w:szCs w:val="21"/>
              </w:rPr>
              <w:t>安徽合肥庐江高新技术产业开发区管理委员会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李文生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（2020）934021677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庐江县教育会计核算中心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夏保华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（2020）934021678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庐江县妇幼保健计划生育服务中心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丁海青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（2020）934021679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合肥新站高新技术产业开发区财政局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袁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（2020）934021680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合肥市蜀山森林公园管理处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丁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贞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（2020）934021681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濉溪县住房保障中心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蔡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奇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（2020）934021682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淮北市财政局信息中心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丁配泉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（2020）934021683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淮北市退役军人事务局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李学芳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（2020）934021684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寿县机电排灌中心管理站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陈西运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（2020）934021685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凤台县财政国库支付中心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童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军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（2020）934021686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六安市裕安区公路运输管理所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罗东运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（2020）934021687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六安市城市管理行政执法局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葛无兵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（2020）934021688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舒城县房地产管理局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彭</w:t>
            </w:r>
            <w:proofErr w:type="gramEnd"/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莹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（2020）934021689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lastRenderedPageBreak/>
              <w:t>381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舒城县残疾人劳动就业服务所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常玉莲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（2020）934021690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舒城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县杭埠河堤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防管理所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段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（2020）934021691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六安经济技术开发区管理委员会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罗祥翠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（2020）934021692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舒城县住建局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宁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（2020）934021693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马鞍山市疾病预防控制中心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龚爱国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（2020）934021694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含山县公路管理局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方林红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（2020）934021695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铜陵市义安区财政局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陈文亮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（2020）934021696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枞阳县社会保险事业管理局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朱小玲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（2020）934021697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芜湖市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三山区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排灌站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汪日宏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（2020）934021698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芜湖市湾沚区会计核算中心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孙中义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（2020）934021699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芜湖市湾沚区航空产业发展服务中心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胡兰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兰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（2020）934021700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芜湖市社会保险中心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邓沛轶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（2020）934021701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无为市融媒体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汪华芳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（2020）934021702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芜湖市繁昌区自然资源和规划局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张正银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（2020）934021703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萧县疾病预防控制中心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周慧敏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（2020）934021704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绩溪县人力资源和社会保障局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章君蕊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（2020）934021705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旌德县财政局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汪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波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（2020）934021706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阜南县朱寨镇财政所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卢文艳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（2020）934021707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合肥经济技术开发区莲花社区卫生服务中心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余毓萍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  <w:vAlign w:val="center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（2020）934021708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庐江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县盛桥镇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财政所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朱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皓</w:t>
            </w:r>
            <w:proofErr w:type="gramEnd"/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（2020）934021709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庐江县泥河镇财政所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张增德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（2020）934021710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濉溪县濉溪镇财政所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张永红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（2020）934021711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鸠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江区财政局沈巷镇财政分局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晋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铁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（2020）934021712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桐城市双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港中心卫生院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开海燕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04" w:type="dxa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  <w:szCs w:val="21"/>
              </w:rPr>
              <w:t>（2020）934021713</w:t>
            </w:r>
          </w:p>
        </w:tc>
      </w:tr>
      <w:tr w:rsidR="003E15F4" w:rsidRPr="00120895" w:rsidTr="0059605B">
        <w:trPr>
          <w:trHeight w:val="45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proofErr w:type="gramStart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池州市</w:t>
            </w:r>
            <w:proofErr w:type="gramEnd"/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贵池区乌沙镇中心卫生院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秦</w:t>
            </w:r>
            <w:r w:rsidRPr="0012089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</w:t>
            </w: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建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3E15F4" w:rsidRPr="00120895" w:rsidRDefault="003E15F4" w:rsidP="0059605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04" w:type="dxa"/>
          </w:tcPr>
          <w:p w:rsidR="003E15F4" w:rsidRPr="00120895" w:rsidRDefault="003E15F4" w:rsidP="0059605B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 w:rsidRPr="00120895">
              <w:rPr>
                <w:rFonts w:ascii="宋体" w:eastAsia="宋体" w:hAnsi="宋体" w:cs="仿宋_GB2312" w:hint="eastAsia"/>
                <w:kern w:val="0"/>
                <w:szCs w:val="21"/>
              </w:rPr>
              <w:t>高级会计师</w:t>
            </w:r>
          </w:p>
        </w:tc>
        <w:tc>
          <w:tcPr>
            <w:tcW w:w="2017" w:type="dxa"/>
            <w:vAlign w:val="center"/>
          </w:tcPr>
          <w:p w:rsidR="003E15F4" w:rsidRPr="00120895" w:rsidRDefault="003E15F4" w:rsidP="0059605B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 w:rsidRPr="00120895">
              <w:rPr>
                <w:rFonts w:ascii="宋体" w:eastAsia="宋体" w:hint="eastAsia"/>
              </w:rPr>
              <w:t>（2020）934021714</w:t>
            </w:r>
          </w:p>
        </w:tc>
      </w:tr>
    </w:tbl>
    <w:p w:rsidR="003E15F4" w:rsidRDefault="003E15F4" w:rsidP="003E15F4"/>
    <w:p w:rsidR="00B50CF7" w:rsidRDefault="00B50CF7"/>
    <w:sectPr w:rsidR="00B50CF7" w:rsidSect="0059605B">
      <w:footerReference w:type="even" r:id="rId6"/>
      <w:footerReference w:type="default" r:id="rId7"/>
      <w:pgSz w:w="11906" w:h="16838"/>
      <w:pgMar w:top="1757" w:right="1417" w:bottom="1757" w:left="141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C6" w:rsidRDefault="00A870C6">
      <w:r>
        <w:separator/>
      </w:r>
    </w:p>
  </w:endnote>
  <w:endnote w:type="continuationSeparator" w:id="0">
    <w:p w:rsidR="00A870C6" w:rsidRDefault="00A8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5B" w:rsidRDefault="0059605B" w:rsidP="0059605B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605B" w:rsidRDefault="0059605B" w:rsidP="0059605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5B" w:rsidRPr="00120895" w:rsidRDefault="0059605B" w:rsidP="0059605B">
    <w:pPr>
      <w:pStyle w:val="a5"/>
      <w:framePr w:wrap="around" w:vAnchor="text" w:hAnchor="page" w:x="1418" w:y="-51"/>
      <w:rPr>
        <w:rStyle w:val="a8"/>
        <w:rFonts w:ascii="宋体" w:eastAsia="宋体"/>
      </w:rPr>
    </w:pPr>
    <w:r w:rsidRPr="00120895">
      <w:rPr>
        <w:rStyle w:val="a8"/>
        <w:rFonts w:ascii="宋体" w:eastAsia="宋体"/>
      </w:rPr>
      <w:fldChar w:fldCharType="begin"/>
    </w:r>
    <w:r w:rsidRPr="00120895">
      <w:rPr>
        <w:rStyle w:val="a8"/>
        <w:rFonts w:ascii="宋体" w:eastAsia="宋体"/>
      </w:rPr>
      <w:instrText xml:space="preserve">PAGE  </w:instrText>
    </w:r>
    <w:r w:rsidRPr="00120895">
      <w:rPr>
        <w:rStyle w:val="a8"/>
        <w:rFonts w:ascii="宋体" w:eastAsia="宋体"/>
      </w:rPr>
      <w:fldChar w:fldCharType="separate"/>
    </w:r>
    <w:r w:rsidR="001D448D">
      <w:rPr>
        <w:rStyle w:val="a8"/>
        <w:rFonts w:ascii="宋体" w:eastAsia="宋体"/>
        <w:noProof/>
      </w:rPr>
      <w:t>- 14 -</w:t>
    </w:r>
    <w:r w:rsidRPr="00120895">
      <w:rPr>
        <w:rStyle w:val="a8"/>
        <w:rFonts w:ascii="宋体" w:eastAsia="宋体"/>
      </w:rPr>
      <w:fldChar w:fldCharType="end"/>
    </w:r>
  </w:p>
  <w:p w:rsidR="0059605B" w:rsidRDefault="0059605B" w:rsidP="0059605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C6" w:rsidRDefault="00A870C6">
      <w:r>
        <w:separator/>
      </w:r>
    </w:p>
  </w:footnote>
  <w:footnote w:type="continuationSeparator" w:id="0">
    <w:p w:rsidR="00A870C6" w:rsidRDefault="00A87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F4"/>
    <w:rsid w:val="001D448D"/>
    <w:rsid w:val="003C0347"/>
    <w:rsid w:val="003E15F4"/>
    <w:rsid w:val="0059605B"/>
    <w:rsid w:val="00A870C6"/>
    <w:rsid w:val="00B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49C4F-2AD0-4279-A7CD-0F4A1BCD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F4"/>
    <w:pPr>
      <w:widowControl w:val="0"/>
      <w:jc w:val="both"/>
    </w:pPr>
    <w:rPr>
      <w:rFonts w:ascii="??" w:eastAsia="Times New Roman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semiHidden/>
    <w:rsid w:val="003E15F4"/>
    <w:rPr>
      <w:sz w:val="18"/>
      <w:szCs w:val="18"/>
    </w:rPr>
  </w:style>
  <w:style w:type="character" w:customStyle="1" w:styleId="a4">
    <w:name w:val="批注框文本 字符"/>
    <w:basedOn w:val="a0"/>
    <w:uiPriority w:val="99"/>
    <w:semiHidden/>
    <w:rsid w:val="003E15F4"/>
    <w:rPr>
      <w:rFonts w:ascii="??" w:eastAsia="Times New Roman" w:hAnsi="??" w:cs="Times New Roman"/>
      <w:sz w:val="18"/>
      <w:szCs w:val="18"/>
    </w:rPr>
  </w:style>
  <w:style w:type="paragraph" w:styleId="a5">
    <w:name w:val="footer"/>
    <w:basedOn w:val="a"/>
    <w:link w:val="a6"/>
    <w:rsid w:val="003E15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3E15F4"/>
    <w:rPr>
      <w:rFonts w:ascii="??" w:eastAsia="Times New Roman" w:hAnsi="??" w:cs="Times New Roman"/>
      <w:sz w:val="18"/>
    </w:rPr>
  </w:style>
  <w:style w:type="paragraph" w:styleId="a7">
    <w:name w:val="Normal (Web)"/>
    <w:basedOn w:val="a"/>
    <w:rsid w:val="003E15F4"/>
    <w:pPr>
      <w:jc w:val="left"/>
    </w:pPr>
    <w:rPr>
      <w:kern w:val="0"/>
      <w:sz w:val="24"/>
    </w:rPr>
  </w:style>
  <w:style w:type="character" w:customStyle="1" w:styleId="font01">
    <w:name w:val="font01"/>
    <w:rsid w:val="003E15F4"/>
    <w:rPr>
      <w:rFonts w:ascii="Times New Roman" w:hAnsi="Times New Roman"/>
      <w:color w:val="000000"/>
      <w:sz w:val="28"/>
      <w:u w:val="none"/>
    </w:rPr>
  </w:style>
  <w:style w:type="character" w:customStyle="1" w:styleId="1">
    <w:name w:val="批注框文本 字符1"/>
    <w:basedOn w:val="a0"/>
    <w:link w:val="a3"/>
    <w:semiHidden/>
    <w:locked/>
    <w:rsid w:val="003E15F4"/>
    <w:rPr>
      <w:rFonts w:ascii="??" w:eastAsia="Times New Roman" w:hAnsi="??" w:cs="Times New Roman"/>
      <w:sz w:val="18"/>
      <w:szCs w:val="18"/>
    </w:rPr>
  </w:style>
  <w:style w:type="character" w:styleId="a8">
    <w:name w:val="page number"/>
    <w:basedOn w:val="a0"/>
    <w:rsid w:val="003E15F4"/>
  </w:style>
  <w:style w:type="paragraph" w:styleId="a9">
    <w:name w:val="header"/>
    <w:basedOn w:val="a"/>
    <w:link w:val="aa"/>
    <w:rsid w:val="003E1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3E15F4"/>
    <w:rPr>
      <w:rFonts w:ascii="??" w:eastAsia="Times New Roman" w:hAnsi="??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2832</Words>
  <Characters>16147</Characters>
  <Application>Microsoft Office Word</Application>
  <DocSecurity>0</DocSecurity>
  <Lines>134</Lines>
  <Paragraphs>37</Paragraphs>
  <ScaleCrop>false</ScaleCrop>
  <Company/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Jerry-zh</dc:creator>
  <cp:keywords/>
  <dc:description/>
  <cp:lastModifiedBy>未定义</cp:lastModifiedBy>
  <cp:revision>3</cp:revision>
  <dcterms:created xsi:type="dcterms:W3CDTF">2021-05-19T07:38:00Z</dcterms:created>
  <dcterms:modified xsi:type="dcterms:W3CDTF">2021-05-24T07:48:00Z</dcterms:modified>
</cp:coreProperties>
</file>