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东城</w:t>
      </w:r>
      <w:r>
        <w:rPr>
          <w:rFonts w:hint="eastAsia" w:ascii="方正小标宋简体" w:eastAsia="方正小标宋简体"/>
          <w:sz w:val="44"/>
          <w:szCs w:val="44"/>
        </w:rPr>
        <w:t>考点提示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根据疫情防疫工作要求，顺义、昌平考场均不提供停车，请考生提前熟悉考场位置及周边环境，尽量选择乘坐公共交通工具等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绿色出行方式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，提前安排好交通及用餐。</w:t>
      </w:r>
    </w:p>
    <w:p>
      <w:pPr>
        <w:numPr>
          <w:ilvl w:val="0"/>
          <w:numId w:val="1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请考生按照《2021年度北京考区卫生专业技术资格考试考生应试疫情防控须知》做好各项准备工作，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持7日内核酸阴性检测结果（纸质认证或健康宝显示阴性结果均可）和《2021年北京考区卫生专业技术资格考试考生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健康承诺书》，方可进入考场。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3、请考生至少于考前一小时抵达考场，避免因</w:t>
      </w:r>
      <w:r>
        <w:rPr>
          <w:rFonts w:hint="eastAsia" w:ascii="宋体" w:hAnsi="宋体" w:eastAsia="仿宋_GB2312" w:cs="仿宋_GB2312"/>
          <w:kern w:val="0"/>
          <w:sz w:val="30"/>
          <w:szCs w:val="30"/>
        </w:rPr>
        <w:t>体温检测和健康码查验</w:t>
      </w:r>
      <w:r>
        <w:rPr>
          <w:rFonts w:hint="eastAsia" w:ascii="宋体" w:hAnsi="宋体" w:eastAsia="仿宋_GB2312" w:cs="仿宋_GB2312"/>
          <w:kern w:val="0"/>
          <w:sz w:val="30"/>
          <w:szCs w:val="30"/>
          <w:lang w:eastAsia="zh-CN"/>
        </w:rPr>
        <w:t>等防疫工作影响考试时间。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219B6E"/>
    <w:multiLevelType w:val="singleLevel"/>
    <w:tmpl w:val="95219B6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44504"/>
    <w:rsid w:val="268B0402"/>
    <w:rsid w:val="2D835F08"/>
    <w:rsid w:val="57B937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2021-04-01T05:17:50Z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19013CCE4CDD49DEAFC57EC433FC4AF2</vt:lpwstr>
  </property>
</Properties>
</file>