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/>
        <w:autoSpaceDN/>
        <w:spacing w:after="0" w:afterAutospacing="0" w:line="460" w:lineRule="exact"/>
        <w:ind w:left="0" w:firstLine="0" w:firstLineChars="0"/>
        <w:jc w:val="left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bidi="ar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附件1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：</w:t>
      </w:r>
    </w:p>
    <w:p>
      <w:pPr>
        <w:autoSpaceDE/>
        <w:autoSpaceDN/>
        <w:spacing w:line="460" w:lineRule="exact"/>
        <w:ind w:firstLine="3092" w:firstLineChars="1100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考生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/>
        </w:rPr>
        <w:t>健康情况承诺书</w:t>
      </w:r>
    </w:p>
    <w:p>
      <w:pPr>
        <w:widowControl/>
        <w:shd w:val="clear" w:color="auto" w:fill="FFFFFF"/>
        <w:spacing w:line="560" w:lineRule="exact"/>
        <w:rPr>
          <w:rFonts w:hint="eastAsia" w:ascii="仿宋" w:hAnsi="仿宋" w:eastAsia="仿宋" w:cs="仿宋"/>
          <w:kern w:val="0"/>
          <w:sz w:val="28"/>
          <w:szCs w:val="28"/>
          <w:u w:val="single"/>
          <w:lang w:bidi="ar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bidi="ar"/>
        </w:rPr>
        <w:t xml:space="preserve">姓名：        </w:t>
      </w:r>
      <w:r>
        <w:rPr>
          <w:rFonts w:ascii="仿宋" w:hAnsi="仿宋" w:eastAsia="仿宋" w:cs="仿宋"/>
          <w:kern w:val="0"/>
          <w:sz w:val="28"/>
          <w:szCs w:val="28"/>
          <w:lang w:bidi="ar"/>
        </w:rPr>
        <w:t xml:space="preserve"> </w:t>
      </w:r>
      <w:r>
        <w:rPr>
          <w:rFonts w:hint="eastAsia" w:ascii="仿宋" w:hAnsi="仿宋" w:eastAsia="仿宋" w:cs="仿宋"/>
          <w:kern w:val="0"/>
          <w:sz w:val="28"/>
          <w:szCs w:val="28"/>
          <w:lang w:bidi="ar"/>
        </w:rPr>
        <w:t>所在</w:t>
      </w:r>
      <w:r>
        <w:rPr>
          <w:rFonts w:hint="eastAsia" w:ascii="仿宋" w:hAnsi="仿宋" w:eastAsia="仿宋" w:cs="仿宋"/>
          <w:kern w:val="0"/>
          <w:sz w:val="28"/>
          <w:szCs w:val="28"/>
          <w:lang w:eastAsia="zh-CN" w:bidi="ar"/>
        </w:rPr>
        <w:t>单位</w:t>
      </w:r>
      <w:r>
        <w:rPr>
          <w:rFonts w:hint="eastAsia" w:ascii="仿宋" w:hAnsi="仿宋" w:eastAsia="仿宋" w:cs="仿宋"/>
          <w:kern w:val="0"/>
          <w:sz w:val="28"/>
          <w:szCs w:val="28"/>
          <w:lang w:bidi="ar"/>
        </w:rPr>
        <w:t xml:space="preserve">：          </w:t>
      </w:r>
      <w:r>
        <w:rPr>
          <w:rFonts w:ascii="仿宋" w:hAnsi="仿宋" w:eastAsia="仿宋" w:cs="仿宋"/>
          <w:kern w:val="0"/>
          <w:sz w:val="28"/>
          <w:szCs w:val="28"/>
          <w:lang w:bidi="ar"/>
        </w:rPr>
        <w:t xml:space="preserve">       </w:t>
      </w:r>
      <w:r>
        <w:rPr>
          <w:rFonts w:hint="eastAsia" w:ascii="仿宋" w:hAnsi="仿宋" w:eastAsia="仿宋" w:cs="仿宋"/>
          <w:kern w:val="0"/>
          <w:sz w:val="28"/>
          <w:szCs w:val="28"/>
          <w:lang w:bidi="ar"/>
        </w:rPr>
        <w:t>联系电话：</w:t>
      </w:r>
    </w:p>
    <w:p>
      <w:pPr>
        <w:widowControl/>
        <w:shd w:val="clear" w:color="auto" w:fill="FFFFFF"/>
        <w:spacing w:line="400" w:lineRule="exact"/>
        <w:ind w:firstLine="561"/>
        <w:rPr>
          <w:rFonts w:hint="eastAsia" w:ascii="仿宋_GB2312" w:hAnsi="仿宋_GB2312" w:eastAsia="仿宋_GB2312" w:cs="仿宋_GB2312"/>
          <w:kern w:val="0"/>
          <w:sz w:val="28"/>
          <w:szCs w:val="28"/>
          <w:lang w:val="en-US" w:bidi="ar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/>
        </w:rPr>
        <w:t>本人已知晓全国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资产评估师统考的关于</w:t>
      </w:r>
      <w:r>
        <w:rPr>
          <w:rFonts w:hint="eastAsia" w:ascii="仿宋_GB2312" w:hAnsi="仿宋_GB2312" w:eastAsia="仿宋_GB2312" w:cs="仿宋_GB2312"/>
          <w:sz w:val="28"/>
          <w:szCs w:val="28"/>
          <w:lang w:val="en-US"/>
        </w:rPr>
        <w:t>新冠肺炎疫情防控须知（详见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湖北省资产评估协会</w:t>
      </w:r>
      <w:r>
        <w:rPr>
          <w:rFonts w:hint="eastAsia" w:ascii="仿宋_GB2312" w:hAnsi="仿宋_GB2312" w:eastAsia="仿宋_GB2312" w:cs="仿宋_GB2312"/>
          <w:sz w:val="28"/>
          <w:szCs w:val="28"/>
          <w:lang w:val="en-US"/>
        </w:rPr>
        <w:t>官网），承诺遵守考生个人健康要求和相关管理规定，提供真实的身体健康状况信息，如有隐瞒或谎报旅居史、接触史、健康状况等疫情防控重点信息的，以及不配合工作人员进行防疫检测、询问、排查、送诊的，愿意承担责任并接受处理。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本人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bidi="ar"/>
        </w:rPr>
        <w:t>将严格遵守防疫要求和相关规定，填写的以下信息真实、准确，如有不实，自愿承担由此造成的相关后果和法律责任。</w:t>
      </w:r>
    </w:p>
    <w:p>
      <w:pPr>
        <w:autoSpaceDE/>
        <w:autoSpaceDN/>
        <w:spacing w:line="46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lang w:val="en-US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8"/>
        <w:gridCol w:w="1904"/>
        <w:gridCol w:w="1701"/>
        <w:gridCol w:w="1701"/>
        <w:gridCol w:w="12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8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日期</w:t>
            </w:r>
          </w:p>
        </w:tc>
        <w:tc>
          <w:tcPr>
            <w:tcW w:w="1904" w:type="dxa"/>
            <w:vMerge w:val="restar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是否有发热等异常症状</w:t>
            </w:r>
          </w:p>
        </w:tc>
        <w:tc>
          <w:tcPr>
            <w:tcW w:w="340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测量体温记录（℃）</w:t>
            </w:r>
          </w:p>
        </w:tc>
        <w:tc>
          <w:tcPr>
            <w:tcW w:w="126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lang w:bidi="ar"/>
              </w:rPr>
            </w:pPr>
          </w:p>
        </w:tc>
        <w:tc>
          <w:tcPr>
            <w:tcW w:w="190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上午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下午</w:t>
            </w:r>
          </w:p>
        </w:tc>
        <w:tc>
          <w:tcPr>
            <w:tcW w:w="126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sz w:val="24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sz w:val="24"/>
              </w:rPr>
              <w:t>日</w:t>
            </w:r>
          </w:p>
        </w:tc>
        <w:tc>
          <w:tcPr>
            <w:tcW w:w="190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</w:p>
        </w:tc>
        <w:tc>
          <w:tcPr>
            <w:tcW w:w="126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sz w:val="24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sz w:val="24"/>
              </w:rPr>
              <w:t>日</w:t>
            </w:r>
          </w:p>
        </w:tc>
        <w:tc>
          <w:tcPr>
            <w:tcW w:w="190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</w:p>
        </w:tc>
        <w:tc>
          <w:tcPr>
            <w:tcW w:w="126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sz w:val="24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sz w:val="24"/>
              </w:rPr>
              <w:t>日</w:t>
            </w:r>
          </w:p>
        </w:tc>
        <w:tc>
          <w:tcPr>
            <w:tcW w:w="190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</w:p>
        </w:tc>
        <w:tc>
          <w:tcPr>
            <w:tcW w:w="126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sz w:val="24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sz w:val="24"/>
              </w:rPr>
              <w:t>日</w:t>
            </w:r>
          </w:p>
        </w:tc>
        <w:tc>
          <w:tcPr>
            <w:tcW w:w="190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</w:p>
        </w:tc>
        <w:tc>
          <w:tcPr>
            <w:tcW w:w="126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sz w:val="24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sz w:val="24"/>
              </w:rPr>
              <w:t>日</w:t>
            </w:r>
          </w:p>
        </w:tc>
        <w:tc>
          <w:tcPr>
            <w:tcW w:w="190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</w:p>
        </w:tc>
        <w:tc>
          <w:tcPr>
            <w:tcW w:w="126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sz w:val="24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11</w:t>
            </w:r>
            <w:r>
              <w:rPr>
                <w:rFonts w:hint="eastAsia" w:ascii="仿宋" w:hAnsi="仿宋" w:eastAsia="仿宋" w:cs="仿宋"/>
                <w:sz w:val="24"/>
              </w:rPr>
              <w:t>日</w:t>
            </w:r>
          </w:p>
        </w:tc>
        <w:tc>
          <w:tcPr>
            <w:tcW w:w="190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</w:p>
        </w:tc>
        <w:tc>
          <w:tcPr>
            <w:tcW w:w="126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sz w:val="24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12</w:t>
            </w:r>
            <w:r>
              <w:rPr>
                <w:rFonts w:hint="eastAsia" w:ascii="仿宋" w:hAnsi="仿宋" w:eastAsia="仿宋" w:cs="仿宋"/>
                <w:sz w:val="24"/>
              </w:rPr>
              <w:t>日</w:t>
            </w:r>
          </w:p>
        </w:tc>
        <w:tc>
          <w:tcPr>
            <w:tcW w:w="190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</w:p>
        </w:tc>
        <w:tc>
          <w:tcPr>
            <w:tcW w:w="126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sz w:val="24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13</w:t>
            </w:r>
            <w:r>
              <w:rPr>
                <w:rFonts w:hint="eastAsia" w:ascii="仿宋" w:hAnsi="仿宋" w:eastAsia="仿宋" w:cs="仿宋"/>
                <w:sz w:val="24"/>
              </w:rPr>
              <w:t>日</w:t>
            </w:r>
          </w:p>
        </w:tc>
        <w:tc>
          <w:tcPr>
            <w:tcW w:w="190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</w:p>
        </w:tc>
        <w:tc>
          <w:tcPr>
            <w:tcW w:w="126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sz w:val="24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14</w:t>
            </w:r>
            <w:r>
              <w:rPr>
                <w:rFonts w:hint="eastAsia" w:ascii="仿宋" w:hAnsi="仿宋" w:eastAsia="仿宋" w:cs="仿宋"/>
                <w:sz w:val="24"/>
              </w:rPr>
              <w:t>日</w:t>
            </w:r>
          </w:p>
        </w:tc>
        <w:tc>
          <w:tcPr>
            <w:tcW w:w="190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</w:p>
        </w:tc>
        <w:tc>
          <w:tcPr>
            <w:tcW w:w="126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sz w:val="24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15</w:t>
            </w:r>
            <w:r>
              <w:rPr>
                <w:rFonts w:hint="eastAsia" w:ascii="仿宋" w:hAnsi="仿宋" w:eastAsia="仿宋" w:cs="仿宋"/>
                <w:sz w:val="24"/>
              </w:rPr>
              <w:t>日</w:t>
            </w:r>
          </w:p>
        </w:tc>
        <w:tc>
          <w:tcPr>
            <w:tcW w:w="190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</w:p>
        </w:tc>
        <w:tc>
          <w:tcPr>
            <w:tcW w:w="126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sz w:val="24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16</w:t>
            </w:r>
            <w:r>
              <w:rPr>
                <w:rFonts w:hint="eastAsia" w:ascii="仿宋" w:hAnsi="仿宋" w:eastAsia="仿宋" w:cs="仿宋"/>
                <w:sz w:val="24"/>
              </w:rPr>
              <w:t>日</w:t>
            </w:r>
          </w:p>
        </w:tc>
        <w:tc>
          <w:tcPr>
            <w:tcW w:w="190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</w:p>
        </w:tc>
        <w:tc>
          <w:tcPr>
            <w:tcW w:w="126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sz w:val="24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17</w:t>
            </w:r>
            <w:r>
              <w:rPr>
                <w:rFonts w:hint="eastAsia" w:ascii="仿宋" w:hAnsi="仿宋" w:eastAsia="仿宋" w:cs="仿宋"/>
                <w:sz w:val="24"/>
              </w:rPr>
              <w:t>日</w:t>
            </w:r>
          </w:p>
        </w:tc>
        <w:tc>
          <w:tcPr>
            <w:tcW w:w="190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</w:p>
        </w:tc>
        <w:tc>
          <w:tcPr>
            <w:tcW w:w="126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sz w:val="24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18</w:t>
            </w:r>
            <w:r>
              <w:rPr>
                <w:rFonts w:hint="eastAsia" w:ascii="仿宋" w:hAnsi="仿宋" w:eastAsia="仿宋" w:cs="仿宋"/>
                <w:sz w:val="24"/>
              </w:rPr>
              <w:t>日</w:t>
            </w:r>
          </w:p>
        </w:tc>
        <w:tc>
          <w:tcPr>
            <w:tcW w:w="190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</w:p>
        </w:tc>
        <w:tc>
          <w:tcPr>
            <w:tcW w:w="126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sz w:val="24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19</w:t>
            </w:r>
            <w:r>
              <w:rPr>
                <w:rFonts w:hint="eastAsia" w:ascii="仿宋" w:hAnsi="仿宋" w:eastAsia="仿宋" w:cs="仿宋"/>
                <w:sz w:val="24"/>
              </w:rPr>
              <w:t>日</w:t>
            </w:r>
          </w:p>
        </w:tc>
        <w:tc>
          <w:tcPr>
            <w:tcW w:w="190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</w:p>
        </w:tc>
        <w:tc>
          <w:tcPr>
            <w:tcW w:w="126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383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是否有新冠肺炎病史</w:t>
            </w:r>
          </w:p>
        </w:tc>
        <w:tc>
          <w:tcPr>
            <w:tcW w:w="296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□是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383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培训前14天是否前往过新冠肺炎中、高风险地区</w:t>
            </w:r>
          </w:p>
        </w:tc>
        <w:tc>
          <w:tcPr>
            <w:tcW w:w="296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□是    □否</w:t>
            </w:r>
          </w:p>
        </w:tc>
      </w:tr>
    </w:tbl>
    <w:p>
      <w:pPr>
        <w:widowControl/>
        <w:shd w:val="clear" w:color="auto" w:fill="FFFFFF"/>
        <w:ind w:firstLine="480" w:firstLineChars="200"/>
        <w:rPr>
          <w:rFonts w:ascii="仿宋" w:hAnsi="仿宋" w:eastAsia="仿宋" w:cs="仿宋"/>
          <w:kern w:val="0"/>
          <w:sz w:val="24"/>
          <w:lang w:bidi="ar"/>
        </w:rPr>
      </w:pPr>
      <w:r>
        <w:rPr>
          <w:rFonts w:hint="eastAsia" w:ascii="仿宋" w:hAnsi="仿宋" w:eastAsia="仿宋" w:cs="仿宋"/>
          <w:kern w:val="0"/>
          <w:sz w:val="24"/>
          <w:lang w:bidi="ar"/>
        </w:rPr>
        <w:t>说明：此表由参</w:t>
      </w:r>
      <w:r>
        <w:rPr>
          <w:rFonts w:hint="eastAsia" w:ascii="仿宋" w:hAnsi="仿宋" w:eastAsia="仿宋" w:cs="仿宋"/>
          <w:kern w:val="0"/>
          <w:sz w:val="24"/>
          <w:lang w:val="en-US" w:eastAsia="zh-CN" w:bidi="ar"/>
        </w:rPr>
        <w:t>考考生</w:t>
      </w:r>
      <w:r>
        <w:rPr>
          <w:rFonts w:hint="eastAsia" w:ascii="仿宋" w:hAnsi="仿宋" w:eastAsia="仿宋" w:cs="仿宋"/>
          <w:kern w:val="0"/>
          <w:sz w:val="24"/>
          <w:lang w:bidi="ar"/>
        </w:rPr>
        <w:t>如实填写，并在参</w:t>
      </w:r>
      <w:r>
        <w:rPr>
          <w:rFonts w:hint="eastAsia" w:ascii="仿宋" w:hAnsi="仿宋" w:eastAsia="仿宋" w:cs="仿宋"/>
          <w:kern w:val="0"/>
          <w:sz w:val="24"/>
          <w:lang w:val="en-US" w:eastAsia="zh-CN" w:bidi="ar"/>
        </w:rPr>
        <w:t>考</w:t>
      </w:r>
      <w:r>
        <w:rPr>
          <w:rFonts w:hint="eastAsia" w:ascii="仿宋" w:hAnsi="仿宋" w:eastAsia="仿宋" w:cs="仿宋"/>
          <w:kern w:val="0"/>
          <w:sz w:val="24"/>
          <w:lang w:bidi="ar"/>
        </w:rPr>
        <w:t>前用A4纸打印好，于</w:t>
      </w:r>
      <w:r>
        <w:rPr>
          <w:rFonts w:hint="eastAsia" w:ascii="仿宋" w:hAnsi="仿宋" w:eastAsia="仿宋" w:cs="仿宋"/>
          <w:kern w:val="0"/>
          <w:sz w:val="24"/>
          <w:lang w:val="en-US" w:eastAsia="zh-CN" w:bidi="ar"/>
        </w:rPr>
        <w:t>每场考试</w:t>
      </w:r>
      <w:r>
        <w:rPr>
          <w:rFonts w:hint="eastAsia" w:ascii="仿宋" w:hAnsi="仿宋" w:eastAsia="仿宋" w:cs="仿宋"/>
          <w:kern w:val="0"/>
          <w:sz w:val="24"/>
          <w:lang w:eastAsia="zh-CN" w:bidi="ar"/>
        </w:rPr>
        <w:t>考试入</w:t>
      </w:r>
      <w:r>
        <w:rPr>
          <w:rFonts w:hint="eastAsia" w:ascii="仿宋" w:hAnsi="仿宋" w:eastAsia="仿宋" w:cs="仿宋"/>
          <w:kern w:val="0"/>
          <w:sz w:val="24"/>
          <w:lang w:val="en-US" w:eastAsia="zh-CN" w:bidi="ar"/>
        </w:rPr>
        <w:t>校</w:t>
      </w:r>
      <w:r>
        <w:rPr>
          <w:rFonts w:hint="eastAsia" w:ascii="仿宋" w:hAnsi="仿宋" w:eastAsia="仿宋" w:cs="仿宋"/>
          <w:kern w:val="0"/>
          <w:sz w:val="24"/>
          <w:lang w:bidi="ar"/>
        </w:rPr>
        <w:t>时交</w:t>
      </w:r>
      <w:r>
        <w:rPr>
          <w:rFonts w:hint="eastAsia" w:ascii="仿宋" w:hAnsi="仿宋" w:eastAsia="仿宋" w:cs="仿宋"/>
          <w:kern w:val="0"/>
          <w:sz w:val="24"/>
          <w:lang w:eastAsia="zh-CN" w:bidi="ar"/>
        </w:rPr>
        <w:t>入校检查人员</w:t>
      </w:r>
      <w:r>
        <w:rPr>
          <w:rFonts w:hint="eastAsia" w:ascii="仿宋" w:hAnsi="仿宋" w:eastAsia="仿宋" w:cs="仿宋"/>
          <w:kern w:val="0"/>
          <w:sz w:val="24"/>
          <w:lang w:bidi="ar"/>
        </w:rPr>
        <w:t>。</w:t>
      </w:r>
    </w:p>
    <w:p>
      <w:pPr>
        <w:widowControl/>
        <w:shd w:val="clear" w:color="auto" w:fill="FFFFFF"/>
        <w:ind w:firstLine="480" w:firstLineChars="200"/>
        <w:rPr>
          <w:rFonts w:hint="eastAsia" w:ascii="仿宋" w:hAnsi="仿宋" w:eastAsia="仿宋" w:cs="仿宋"/>
          <w:kern w:val="0"/>
          <w:sz w:val="24"/>
          <w:lang w:bidi="ar"/>
        </w:rPr>
      </w:pPr>
    </w:p>
    <w:p>
      <w:pPr>
        <w:widowControl/>
        <w:shd w:val="clear" w:color="auto" w:fill="FFFFFF"/>
        <w:ind w:firstLine="559"/>
        <w:rPr>
          <w:rFonts w:hint="eastAsia" w:ascii="仿宋" w:hAnsi="仿宋" w:eastAsia="仿宋" w:cs="仿宋"/>
          <w:kern w:val="0"/>
          <w:sz w:val="24"/>
          <w:lang w:bidi="ar"/>
        </w:rPr>
      </w:pPr>
      <w:r>
        <w:rPr>
          <w:rFonts w:hint="eastAsia" w:ascii="仿宋" w:hAnsi="仿宋" w:eastAsia="仿宋" w:cs="仿宋"/>
          <w:kern w:val="0"/>
          <w:sz w:val="24"/>
          <w:lang w:bidi="ar"/>
        </w:rPr>
        <w:t xml:space="preserve">                                </w:t>
      </w:r>
      <w:r>
        <w:rPr>
          <w:rFonts w:ascii="仿宋" w:hAnsi="仿宋" w:eastAsia="仿宋" w:cs="仿宋"/>
          <w:kern w:val="0"/>
          <w:sz w:val="24"/>
          <w:lang w:bidi="ar"/>
        </w:rPr>
        <w:t xml:space="preserve">      </w:t>
      </w:r>
      <w:r>
        <w:rPr>
          <w:rFonts w:hint="eastAsia" w:ascii="仿宋" w:hAnsi="仿宋" w:eastAsia="仿宋" w:cs="仿宋"/>
          <w:kern w:val="0"/>
          <w:sz w:val="24"/>
          <w:lang w:bidi="ar"/>
        </w:rPr>
        <w:t xml:space="preserve">  签名：</w:t>
      </w:r>
    </w:p>
    <w:p>
      <w:pPr>
        <w:widowControl/>
        <w:shd w:val="clear" w:color="auto" w:fill="FFFFFF"/>
        <w:ind w:firstLine="559"/>
      </w:pPr>
      <w:r>
        <w:rPr>
          <w:rFonts w:hint="eastAsia" w:ascii="仿宋" w:hAnsi="仿宋" w:eastAsia="仿宋" w:cs="仿宋"/>
          <w:kern w:val="0"/>
          <w:sz w:val="28"/>
          <w:szCs w:val="28"/>
          <w:lang w:bidi="ar"/>
        </w:rPr>
        <w:t xml:space="preserve">                                 时间：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"/>
        </w:rPr>
        <w:t>2021</w:t>
      </w:r>
      <w:r>
        <w:rPr>
          <w:rFonts w:hint="eastAsia" w:ascii="仿宋" w:hAnsi="仿宋" w:eastAsia="仿宋" w:cs="仿宋"/>
          <w:kern w:val="0"/>
          <w:sz w:val="28"/>
          <w:szCs w:val="28"/>
          <w:lang w:bidi="ar"/>
        </w:rPr>
        <w:t>年   月   日</w:t>
      </w:r>
    </w:p>
    <w:p>
      <w:pPr>
        <w:pStyle w:val="2"/>
        <w:tabs>
          <w:tab w:val="left" w:pos="6922"/>
          <w:tab w:val="left" w:pos="7564"/>
        </w:tabs>
        <w:ind w:left="3963"/>
        <w:rPr>
          <w:rFonts w:hint="eastAsia" w:ascii="仿宋" w:hAnsi="仿宋" w:eastAsia="仿宋" w:cs="仿宋"/>
          <w:sz w:val="32"/>
          <w:szCs w:val="32"/>
        </w:rPr>
      </w:pPr>
    </w:p>
    <w:sectPr>
      <w:type w:val="continuous"/>
      <w:pgSz w:w="11910" w:h="16840"/>
      <w:pgMar w:top="1540" w:right="1680" w:bottom="280" w:left="16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5B653F"/>
    <w:rsid w:val="1466568C"/>
    <w:rsid w:val="1776608A"/>
    <w:rsid w:val="1DAF07A8"/>
    <w:rsid w:val="2FB93EE1"/>
    <w:rsid w:val="31263D41"/>
    <w:rsid w:val="43670D34"/>
    <w:rsid w:val="737900D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ScaleCrop>false</ScaleCrop>
  <LinksUpToDate>false</LinksUpToDate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2021-09-09T01:23:00Z</dcterms:created>
  <dc:creator>赵 小光</dc:creator>
  <cp:lastModifiedBy>梁小棋</cp:lastModifiedBy>
  <dcterms:modified xsi:type="dcterms:W3CDTF">2021-09-09T02:53:34Z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2021-09-09T00:00:00Z</vt:filetime>
  </property>
  <property fmtid="{D5CDD505-2E9C-101B-9397-08002B2CF9AE}" pid="5" name="KSOProductBuildVer">
    <vt:lpwstr>2052-11.1.0.10938</vt:lpwstr>
  </property>
  <property fmtid="{D5CDD505-2E9C-101B-9397-08002B2CF9AE}" pid="6" name="ICV">
    <vt:lpwstr>9616863B49444D369A0C9B613507874C</vt:lpwstr>
  </property>
</Properties>
</file>